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英吉沙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县</w:t>
      </w:r>
      <w:r>
        <w:rPr>
          <w:rFonts w:hint="eastAsia" w:ascii="黑体" w:hAnsi="黑体" w:eastAsia="黑体"/>
          <w:color w:val="000000"/>
          <w:sz w:val="36"/>
          <w:szCs w:val="36"/>
          <w:u w:val="none"/>
          <w:lang w:eastAsia="zh-CN"/>
        </w:rPr>
        <w:t>高龄老人基本生活津贴资金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高龄老人基本生活津贴补贴资金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关于印发《全区民政社会救助资金社会化发放实施方案》的通知（新民发〔2018〕58号）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 xml:space="preserve">关于印发&lt;80周岁以上老年人基本生活津贴制度&gt;和&lt;80周岁以上老年人免费体检制度&gt;的通知(新党办发〔2011〕31号)                             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80周岁以上老年人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具有自治区行政区域内农业、非农业户籍，年龄在80周岁（含80周岁）至89周岁的老年人每人每月补助50元；90周岁（含90周岁）至99周岁的老年人每人每月补贴120元；100周岁以上（含100周岁）的老年人每人每月补助200元。各地可根据实际,在不低于自治区高龄津贴发放标准的前提下,适当调整本地高龄津贴发放标准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高龄老人基本生活津贴补贴资金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09983786600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09983786612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周顺年，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09983625540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经办人（科长或股长）：帕提古丽，联系电话：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09983625540</w:t>
      </w:r>
      <w:bookmarkStart w:id="0" w:name="_GoBack"/>
      <w:bookmarkEnd w:id="0"/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540" w:lineRule="exact"/>
        <w:ind w:firstLine="3045" w:firstLineChars="145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6DB81"/>
    <w:multiLevelType w:val="singleLevel"/>
    <w:tmpl w:val="8586DB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GU0NDI0ZTViZmVhOTliNDU1MGFiMTk1Y2ZiMjg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95958E6"/>
    <w:rsid w:val="0D907DC5"/>
    <w:rsid w:val="18383533"/>
    <w:rsid w:val="19834C82"/>
    <w:rsid w:val="1B400224"/>
    <w:rsid w:val="1F460C2C"/>
    <w:rsid w:val="20492CAC"/>
    <w:rsid w:val="24072252"/>
    <w:rsid w:val="27F54F9D"/>
    <w:rsid w:val="2AFA0B1C"/>
    <w:rsid w:val="2D555C6A"/>
    <w:rsid w:val="2FCC2A87"/>
    <w:rsid w:val="34E00D83"/>
    <w:rsid w:val="46003033"/>
    <w:rsid w:val="4E8642F1"/>
    <w:rsid w:val="52BE5E94"/>
    <w:rsid w:val="57B63877"/>
    <w:rsid w:val="58CB3629"/>
    <w:rsid w:val="58D35F9C"/>
    <w:rsid w:val="591F15CA"/>
    <w:rsid w:val="59425D97"/>
    <w:rsid w:val="5D462577"/>
    <w:rsid w:val="60A2320D"/>
    <w:rsid w:val="63EC72F9"/>
    <w:rsid w:val="6CCC4E73"/>
    <w:rsid w:val="798C684B"/>
    <w:rsid w:val="7C7F4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713</Characters>
  <Lines>6</Lines>
  <Paragraphs>1</Paragraphs>
  <TotalTime>1</TotalTime>
  <ScaleCrop>false</ScaleCrop>
  <LinksUpToDate>false</LinksUpToDate>
  <CharactersWithSpaces>742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2021-06-30T05:36:00Z</cp:lastPrinted>
  <dcterms:modified xsi:type="dcterms:W3CDTF">2023-03-14T05:29:21Z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ACE6E4F6C9A54E00AB4E081EE6E65095</vt:lpwstr>
  </property>
</Properties>
</file>